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0F" w:rsidRPr="007C5E11" w:rsidRDefault="00D91C0E" w:rsidP="00FF6F7A">
      <w:pPr>
        <w:jc w:val="center"/>
        <w:rPr>
          <w:b/>
          <w:sz w:val="40"/>
          <w:szCs w:val="36"/>
          <w:u w:val="single"/>
        </w:rPr>
      </w:pPr>
      <w:r>
        <w:rPr>
          <w:b/>
          <w:sz w:val="40"/>
          <w:szCs w:val="36"/>
          <w:u w:val="single"/>
        </w:rPr>
        <w:t>RECYCLING</w:t>
      </w:r>
      <w:r w:rsidR="00C10978">
        <w:rPr>
          <w:b/>
          <w:sz w:val="40"/>
          <w:szCs w:val="36"/>
          <w:u w:val="single"/>
        </w:rPr>
        <w:t xml:space="preserve"> &amp; Drop-Off Locations</w:t>
      </w:r>
      <w:bookmarkStart w:id="0" w:name="_GoBack"/>
      <w:bookmarkEnd w:id="0"/>
    </w:p>
    <w:p w:rsidR="00FF6F7A" w:rsidRPr="00FB6034" w:rsidRDefault="00FF6F7A" w:rsidP="00FF6F7A">
      <w:pPr>
        <w:rPr>
          <w:b/>
          <w:sz w:val="32"/>
          <w:szCs w:val="32"/>
        </w:rPr>
      </w:pPr>
      <w:r w:rsidRPr="00FB6034">
        <w:rPr>
          <w:b/>
          <w:sz w:val="32"/>
          <w:szCs w:val="32"/>
        </w:rPr>
        <w:t>Lancaster</w:t>
      </w:r>
    </w:p>
    <w:p w:rsidR="001A55D5" w:rsidRDefault="001A55D5" w:rsidP="001A55D5">
      <w:pPr>
        <w:pStyle w:val="NormalWeb"/>
        <w:spacing w:before="0" w:beforeAutospacing="0" w:after="120" w:afterAutospacing="0"/>
        <w:rPr>
          <w:rStyle w:val="Strong"/>
          <w:rFonts w:asciiTheme="minorHAnsi" w:hAnsiTheme="minorHAnsi"/>
          <w:b w:val="0"/>
        </w:rPr>
      </w:pPr>
      <w:r>
        <w:rPr>
          <w:b/>
          <w:noProof/>
          <w:sz w:val="32"/>
          <w:szCs w:val="32"/>
        </w:rPr>
        <w:drawing>
          <wp:anchor distT="0" distB="0" distL="114300" distR="114300" simplePos="0" relativeHeight="251658240" behindDoc="0" locked="0" layoutInCell="1" allowOverlap="1" wp14:anchorId="13792679" wp14:editId="29C5B4D1">
            <wp:simplePos x="0" y="0"/>
            <wp:positionH relativeFrom="margin">
              <wp:posOffset>2551430</wp:posOffset>
            </wp:positionH>
            <wp:positionV relativeFrom="page">
              <wp:posOffset>1695450</wp:posOffset>
            </wp:positionV>
            <wp:extent cx="3622040" cy="2828290"/>
            <wp:effectExtent l="0" t="0" r="0" b="0"/>
            <wp:wrapThrough wrapText="bothSides">
              <wp:wrapPolygon edited="0">
                <wp:start x="0" y="0"/>
                <wp:lineTo x="0" y="21387"/>
                <wp:lineTo x="21471" y="21387"/>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2040" cy="2828290"/>
                    </a:xfrm>
                    <a:prstGeom prst="rect">
                      <a:avLst/>
                    </a:prstGeom>
                    <a:noFill/>
                    <a:ln>
                      <a:noFill/>
                    </a:ln>
                  </pic:spPr>
                </pic:pic>
              </a:graphicData>
            </a:graphic>
          </wp:anchor>
        </w:drawing>
      </w:r>
      <w:r w:rsidR="00A0639F" w:rsidRPr="00FB6034">
        <w:rPr>
          <w:rStyle w:val="style17"/>
          <w:rFonts w:asciiTheme="minorHAnsi" w:hAnsiTheme="minorHAnsi"/>
        </w:rPr>
        <w:t xml:space="preserve">Recycling Center </w:t>
      </w:r>
      <w:r w:rsidR="00A0639F" w:rsidRPr="00FB6034">
        <w:rPr>
          <w:rFonts w:asciiTheme="minorHAnsi" w:hAnsiTheme="minorHAnsi"/>
        </w:rPr>
        <w:br/>
      </w:r>
      <w:r w:rsidR="00A0639F" w:rsidRPr="00FB6034">
        <w:rPr>
          <w:rStyle w:val="style3"/>
          <w:rFonts w:asciiTheme="minorHAnsi" w:hAnsiTheme="minorHAnsi"/>
        </w:rPr>
        <w:t>1761 East Main Street</w:t>
      </w:r>
      <w:r w:rsidR="00A0639F" w:rsidRPr="00FB6034">
        <w:rPr>
          <w:rFonts w:asciiTheme="minorHAnsi" w:hAnsiTheme="minorHAnsi"/>
        </w:rPr>
        <w:br/>
      </w:r>
      <w:r w:rsidR="00A0639F" w:rsidRPr="00FB6034">
        <w:rPr>
          <w:rStyle w:val="style3"/>
          <w:rFonts w:asciiTheme="minorHAnsi" w:hAnsiTheme="minorHAnsi"/>
        </w:rPr>
        <w:t>Lancaster, Ohio 43130</w:t>
      </w:r>
      <w:r w:rsidR="00A0639F" w:rsidRPr="00FB6034">
        <w:rPr>
          <w:rFonts w:asciiTheme="minorHAnsi" w:hAnsiTheme="minorHAnsi"/>
        </w:rPr>
        <w:br/>
      </w:r>
      <w:r w:rsidR="00A0639F" w:rsidRPr="00FB6034">
        <w:rPr>
          <w:rStyle w:val="Strong"/>
          <w:rFonts w:asciiTheme="minorHAnsi" w:hAnsiTheme="minorHAnsi"/>
          <w:b w:val="0"/>
        </w:rPr>
        <w:t>(740) 687-1295</w:t>
      </w:r>
    </w:p>
    <w:p w:rsidR="001A55D5" w:rsidRDefault="001A55D5" w:rsidP="001A55D5">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Drive thru hours:</w:t>
      </w:r>
    </w:p>
    <w:p w:rsidR="00F62523" w:rsidRDefault="00F62523" w:rsidP="001A55D5">
      <w:pPr>
        <w:pStyle w:val="NormalWeb"/>
        <w:spacing w:before="120" w:beforeAutospacing="0" w:after="0" w:afterAutospacing="0"/>
        <w:rPr>
          <w:rStyle w:val="Strong"/>
          <w:rFonts w:asciiTheme="minorHAnsi" w:hAnsiTheme="minorHAnsi"/>
          <w:b w:val="0"/>
        </w:rPr>
      </w:pPr>
      <w:r>
        <w:rPr>
          <w:rStyle w:val="Strong"/>
          <w:rFonts w:asciiTheme="minorHAnsi" w:hAnsiTheme="minorHAnsi"/>
          <w:b w:val="0"/>
        </w:rPr>
        <w:t>Hours M-F 9AM-</w:t>
      </w:r>
      <w:r w:rsidR="001A55D5">
        <w:rPr>
          <w:rStyle w:val="Strong"/>
          <w:rFonts w:asciiTheme="minorHAnsi" w:hAnsiTheme="minorHAnsi"/>
          <w:b w:val="0"/>
        </w:rPr>
        <w:t>5PM Sat</w:t>
      </w:r>
      <w:r>
        <w:rPr>
          <w:rStyle w:val="Strong"/>
          <w:rFonts w:asciiTheme="minorHAnsi" w:hAnsiTheme="minorHAnsi"/>
          <w:b w:val="0"/>
        </w:rPr>
        <w:t xml:space="preserve"> 8AM-1PM</w:t>
      </w:r>
    </w:p>
    <w:p w:rsidR="001A55D5" w:rsidRPr="00FB6034" w:rsidRDefault="001A55D5" w:rsidP="001A55D5">
      <w:pPr>
        <w:pStyle w:val="NormalWeb"/>
        <w:spacing w:before="120" w:beforeAutospacing="0" w:after="0" w:afterAutospacing="0"/>
        <w:rPr>
          <w:rFonts w:asciiTheme="minorHAnsi" w:hAnsiTheme="minorHAnsi"/>
        </w:rPr>
      </w:pPr>
      <w:r>
        <w:rPr>
          <w:rFonts w:asciiTheme="minorHAnsi" w:hAnsiTheme="minorHAnsi"/>
        </w:rPr>
        <w:t>Drop Off Containers 24HR</w:t>
      </w:r>
    </w:p>
    <w:p w:rsidR="00D91C0E" w:rsidRDefault="00D91C0E" w:rsidP="00D91C0E">
      <w:pPr>
        <w:pStyle w:val="PlainText"/>
      </w:pPr>
    </w:p>
    <w:p w:rsidR="00D91C0E" w:rsidRDefault="00D91C0E" w:rsidP="00D91C0E">
      <w:pPr>
        <w:pStyle w:val="PlainText"/>
      </w:pPr>
      <w:r>
        <w:t>Turn right onto Hide</w:t>
      </w:r>
      <w:r w:rsidR="000E2258">
        <w:t>-</w:t>
      </w:r>
      <w:r>
        <w:t>A</w:t>
      </w:r>
      <w:r w:rsidR="000E2258">
        <w:t>-W</w:t>
      </w:r>
      <w:r>
        <w:t>ay</w:t>
      </w:r>
      <w:r w:rsidR="00337245">
        <w:t xml:space="preserve"> Hills Rd.  (go 1.57 miles)</w:t>
      </w:r>
      <w:r>
        <w:t>. Hide</w:t>
      </w:r>
      <w:r w:rsidR="000E2258">
        <w:t>-</w:t>
      </w:r>
      <w:r>
        <w:t>A</w:t>
      </w:r>
      <w:r w:rsidR="000E2258">
        <w:t>-W</w:t>
      </w:r>
      <w:r>
        <w:t>ay Hills Rd becomes Horns</w:t>
      </w:r>
      <w:r w:rsidR="00337245">
        <w:t xml:space="preserve"> Mill Rd.  (</w:t>
      </w:r>
      <w:proofErr w:type="gramStart"/>
      <w:r w:rsidR="00337245">
        <w:t>go</w:t>
      </w:r>
      <w:proofErr w:type="gramEnd"/>
      <w:r w:rsidR="00337245">
        <w:t xml:space="preserve"> 1.95 miles)  </w:t>
      </w:r>
      <w:r>
        <w:t xml:space="preserve"> Turn left to stay on Horns Mill Rd. Turn right onto Sugar Grove Rd SE.  (go 3.91 miles) Stay straight to go onto S Ewing St.  (go 1.08 miles) Turn r</w:t>
      </w:r>
      <w:r w:rsidR="00FC622B">
        <w:t>ight onto E Main St</w:t>
      </w:r>
      <w:r>
        <w:t xml:space="preserve"> 1761 E MAIN ST is on the left.</w:t>
      </w:r>
    </w:p>
    <w:p w:rsidR="00FF6F7A" w:rsidRPr="00FB6034" w:rsidRDefault="00FF6F7A" w:rsidP="00FF6F7A">
      <w:pPr>
        <w:rPr>
          <w:b/>
          <w:sz w:val="32"/>
          <w:szCs w:val="32"/>
        </w:rPr>
      </w:pPr>
    </w:p>
    <w:p w:rsidR="00FF6F7A" w:rsidRPr="00FB6034" w:rsidRDefault="00FF6F7A" w:rsidP="00FF6F7A">
      <w:pPr>
        <w:rPr>
          <w:b/>
          <w:sz w:val="32"/>
          <w:szCs w:val="32"/>
        </w:rPr>
      </w:pPr>
    </w:p>
    <w:p w:rsidR="00FF6F7A" w:rsidRPr="00FB6034" w:rsidRDefault="0044525B" w:rsidP="00FF6F7A">
      <w:pPr>
        <w:rPr>
          <w:b/>
          <w:sz w:val="32"/>
          <w:szCs w:val="32"/>
        </w:rPr>
      </w:pPr>
      <w:r>
        <w:rPr>
          <w:b/>
          <w:noProof/>
          <w:sz w:val="32"/>
          <w:szCs w:val="32"/>
        </w:rPr>
        <w:drawing>
          <wp:anchor distT="0" distB="0" distL="114300" distR="114300" simplePos="0" relativeHeight="251659264" behindDoc="1" locked="0" layoutInCell="1" allowOverlap="1" wp14:anchorId="43BD65B7" wp14:editId="53F400C2">
            <wp:simplePos x="0" y="0"/>
            <wp:positionH relativeFrom="column">
              <wp:posOffset>2533650</wp:posOffset>
            </wp:positionH>
            <wp:positionV relativeFrom="page">
              <wp:posOffset>5476240</wp:posOffset>
            </wp:positionV>
            <wp:extent cx="3667125" cy="2809875"/>
            <wp:effectExtent l="0" t="0" r="9525" b="9525"/>
            <wp:wrapTight wrapText="bothSides">
              <wp:wrapPolygon edited="0">
                <wp:start x="0" y="0"/>
                <wp:lineTo x="0" y="21527"/>
                <wp:lineTo x="21544" y="21527"/>
                <wp:lineTo x="215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280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5D5">
        <w:rPr>
          <w:b/>
          <w:sz w:val="32"/>
          <w:szCs w:val="32"/>
        </w:rPr>
        <w:t>L</w:t>
      </w:r>
      <w:r w:rsidR="00FF6F7A" w:rsidRPr="00FB6034">
        <w:rPr>
          <w:b/>
          <w:sz w:val="32"/>
          <w:szCs w:val="32"/>
        </w:rPr>
        <w:t xml:space="preserve">ogan </w:t>
      </w:r>
    </w:p>
    <w:p w:rsidR="0002333E" w:rsidRDefault="0002333E" w:rsidP="0002333E">
      <w:pPr>
        <w:spacing w:after="0" w:line="240" w:lineRule="auto"/>
        <w:rPr>
          <w:rFonts w:eastAsia="Times New Roman" w:cs="Times New Roman"/>
          <w:sz w:val="24"/>
          <w:szCs w:val="24"/>
        </w:rPr>
      </w:pPr>
      <w:r w:rsidRPr="0002333E">
        <w:rPr>
          <w:rFonts w:eastAsia="Times New Roman" w:cs="Times New Roman"/>
          <w:bCs/>
          <w:sz w:val="24"/>
          <w:szCs w:val="24"/>
        </w:rPr>
        <w:t>Hocking County Recycling Center</w:t>
      </w:r>
      <w:r w:rsidRPr="0002333E">
        <w:rPr>
          <w:rFonts w:eastAsia="Times New Roman" w:cs="Times New Roman"/>
          <w:sz w:val="24"/>
          <w:szCs w:val="24"/>
        </w:rPr>
        <w:br/>
        <w:t>33845 Sutton Road</w:t>
      </w:r>
      <w:r w:rsidRPr="0002333E">
        <w:rPr>
          <w:rFonts w:eastAsia="Times New Roman" w:cs="Times New Roman"/>
          <w:sz w:val="24"/>
          <w:szCs w:val="24"/>
        </w:rPr>
        <w:br/>
        <w:t>Logan, OH</w:t>
      </w:r>
      <w:r w:rsidRPr="0002333E">
        <w:rPr>
          <w:rFonts w:eastAsia="Times New Roman" w:cs="Times New Roman"/>
          <w:sz w:val="24"/>
          <w:szCs w:val="24"/>
        </w:rPr>
        <w:br/>
        <w:t>Phone: (740) 385-7386</w:t>
      </w:r>
    </w:p>
    <w:p w:rsidR="00F62523" w:rsidRPr="0002333E" w:rsidRDefault="00F62523" w:rsidP="0002333E">
      <w:pPr>
        <w:spacing w:after="0" w:line="240" w:lineRule="auto"/>
        <w:rPr>
          <w:rFonts w:eastAsia="Times New Roman" w:cs="Times New Roman"/>
          <w:sz w:val="24"/>
          <w:szCs w:val="24"/>
        </w:rPr>
      </w:pPr>
    </w:p>
    <w:p w:rsidR="007260BF" w:rsidRDefault="007260BF" w:rsidP="007260BF">
      <w:pPr>
        <w:pStyle w:val="PlainText"/>
      </w:pPr>
      <w:r>
        <w:t>Start out going southeast on Hide</w:t>
      </w:r>
      <w:r w:rsidR="000E2258">
        <w:t>-</w:t>
      </w:r>
      <w:r>
        <w:t>A</w:t>
      </w:r>
      <w:r w:rsidR="000E2258">
        <w:t>-W</w:t>
      </w:r>
      <w:r>
        <w:t>ay Hills Rd (go 2.33 miles).Turn slight right onto OH-664. (go 2.59 miles) Turn left onto Logan Horns Mill Rd.  (go 0.32 miles). Turn right to stay on Logan Horns Mill Rd.  (go 1.99 miles). Turn right onto Bremen Rd.  (go 1.98 miles). Turn right onto OH-93.  (go 0.8 miles). Take the 2nd left onto Sutton Rd. (go 0.17 miles). 33845 SUTTON RD is on the right.</w:t>
      </w:r>
    </w:p>
    <w:p w:rsidR="00FF6F7A" w:rsidRPr="007260BF" w:rsidRDefault="00FF6F7A" w:rsidP="00FF6F7A">
      <w:pPr>
        <w:rPr>
          <w:b/>
        </w:rPr>
      </w:pPr>
    </w:p>
    <w:p w:rsidR="00C10978" w:rsidRDefault="00C10978">
      <w:pPr>
        <w:rPr>
          <w:b/>
          <w:sz w:val="32"/>
          <w:szCs w:val="32"/>
        </w:rPr>
      </w:pPr>
      <w:r>
        <w:rPr>
          <w:b/>
          <w:sz w:val="32"/>
          <w:szCs w:val="32"/>
        </w:rPr>
        <w:br w:type="page"/>
      </w:r>
    </w:p>
    <w:p w:rsidR="00C10978" w:rsidRPr="004B5DAC" w:rsidRDefault="00C10978" w:rsidP="00C10978">
      <w:pPr>
        <w:autoSpaceDE w:val="0"/>
        <w:autoSpaceDN w:val="0"/>
        <w:adjustRightInd w:val="0"/>
        <w:spacing w:after="360" w:line="240" w:lineRule="auto"/>
        <w:jc w:val="center"/>
        <w:rPr>
          <w:rFonts w:cs="Elephant-Regular"/>
          <w:color w:val="005000"/>
          <w:sz w:val="40"/>
          <w:szCs w:val="40"/>
        </w:rPr>
      </w:pPr>
      <w:r w:rsidRPr="004B5DAC">
        <w:rPr>
          <w:rFonts w:cs="Elephant-Regular"/>
          <w:color w:val="005000"/>
          <w:sz w:val="40"/>
          <w:szCs w:val="40"/>
        </w:rPr>
        <w:lastRenderedPageBreak/>
        <w:t>FAIRFIELD COUNTY DROP OFF TRAILERS</w:t>
      </w:r>
    </w:p>
    <w:p w:rsidR="00C10978" w:rsidRDefault="00C10978" w:rsidP="00C1097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The following recyclables are accepted in each of the 22 trailers located throughout Fairfield County:</w:t>
      </w:r>
    </w:p>
    <w:p w:rsidR="00C10978" w:rsidRPr="00432A08" w:rsidRDefault="00C10978" w:rsidP="00C10978">
      <w:pPr>
        <w:autoSpaceDE w:val="0"/>
        <w:autoSpaceDN w:val="0"/>
        <w:adjustRightInd w:val="0"/>
        <w:spacing w:after="0" w:line="240" w:lineRule="auto"/>
        <w:rPr>
          <w:rFonts w:ascii="Calibri-Bold" w:hAnsi="Calibri-Bold" w:cs="Calibri-Bold"/>
          <w:b/>
          <w:bCs/>
          <w:color w:val="000000"/>
          <w:u w:val="single"/>
        </w:rPr>
      </w:pPr>
    </w:p>
    <w:tbl>
      <w:tblPr>
        <w:tblStyle w:val="TableGrid"/>
        <w:tblW w:w="0" w:type="auto"/>
        <w:tblLook w:val="04A0" w:firstRow="1" w:lastRow="0" w:firstColumn="1" w:lastColumn="0" w:noHBand="0" w:noVBand="1"/>
      </w:tblPr>
      <w:tblGrid>
        <w:gridCol w:w="5030"/>
      </w:tblGrid>
      <w:tr w:rsidR="00C10978" w:rsidTr="00C10978">
        <w:tc>
          <w:tcPr>
            <w:tcW w:w="5030" w:type="dxa"/>
          </w:tcPr>
          <w:p w:rsidR="00C10978" w:rsidRPr="00432A08" w:rsidRDefault="00C10978" w:rsidP="00C10978">
            <w:pPr>
              <w:autoSpaceDE w:val="0"/>
              <w:autoSpaceDN w:val="0"/>
              <w:adjustRightInd w:val="0"/>
              <w:jc w:val="center"/>
              <w:rPr>
                <w:rFonts w:ascii="Calibri-Bold" w:hAnsi="Calibri-Bold" w:cs="Calibri-Bold"/>
                <w:b/>
                <w:bCs/>
                <w:color w:val="000000"/>
                <w:u w:val="single"/>
              </w:rPr>
            </w:pPr>
            <w:r w:rsidRPr="00432A08">
              <w:rPr>
                <w:rFonts w:ascii="Calibri-Bold" w:hAnsi="Calibri-Bold" w:cs="Calibri-Bold"/>
                <w:b/>
                <w:bCs/>
                <w:color w:val="000000"/>
                <w:u w:val="single"/>
              </w:rPr>
              <w:t>ALUMINUM CANS</w:t>
            </w:r>
          </w:p>
          <w:p w:rsidR="00C10978" w:rsidRPr="00CE02B9" w:rsidRDefault="00C10978" w:rsidP="00C10978">
            <w:pPr>
              <w:autoSpaceDE w:val="0"/>
              <w:autoSpaceDN w:val="0"/>
              <w:adjustRightInd w:val="0"/>
              <w:jc w:val="center"/>
              <w:rPr>
                <w:rFonts w:ascii="Calibri" w:hAnsi="Calibri" w:cs="Calibri"/>
                <w:color w:val="000000"/>
                <w:sz w:val="20"/>
                <w:szCs w:val="20"/>
              </w:rPr>
            </w:pPr>
            <w:r w:rsidRPr="00CE02B9">
              <w:rPr>
                <w:rFonts w:ascii="Calibri" w:hAnsi="Calibri" w:cs="Calibri"/>
                <w:color w:val="000000"/>
                <w:sz w:val="20"/>
                <w:szCs w:val="20"/>
              </w:rPr>
              <w:t>(Drain, rinse and place in aluminum / steel can bin)</w:t>
            </w:r>
          </w:p>
          <w:p w:rsidR="00C10978" w:rsidRDefault="00C10978" w:rsidP="00C10978">
            <w:pPr>
              <w:autoSpaceDE w:val="0"/>
              <w:autoSpaceDN w:val="0"/>
              <w:adjustRightInd w:val="0"/>
              <w:jc w:val="center"/>
              <w:rPr>
                <w:rFonts w:ascii="Calibri-Bold" w:hAnsi="Calibri-Bold" w:cs="Calibri-Bold"/>
                <w:b/>
                <w:bCs/>
                <w:color w:val="000000"/>
                <w:u w:val="single"/>
              </w:rPr>
            </w:pPr>
          </w:p>
        </w:tc>
      </w:tr>
      <w:tr w:rsidR="00C10978" w:rsidTr="00C10978">
        <w:tc>
          <w:tcPr>
            <w:tcW w:w="5030" w:type="dxa"/>
          </w:tcPr>
          <w:p w:rsidR="00C10978" w:rsidRPr="00432A08" w:rsidRDefault="00C10978" w:rsidP="00C10978">
            <w:pPr>
              <w:autoSpaceDE w:val="0"/>
              <w:autoSpaceDN w:val="0"/>
              <w:adjustRightInd w:val="0"/>
              <w:jc w:val="center"/>
              <w:rPr>
                <w:rFonts w:ascii="Calibri-Bold" w:hAnsi="Calibri-Bold" w:cs="Calibri-Bold"/>
                <w:b/>
                <w:bCs/>
                <w:color w:val="000000"/>
                <w:u w:val="single"/>
              </w:rPr>
            </w:pPr>
            <w:r w:rsidRPr="00432A08">
              <w:rPr>
                <w:rFonts w:ascii="Calibri-Bold" w:hAnsi="Calibri-Bold" w:cs="Calibri-Bold"/>
                <w:b/>
                <w:bCs/>
                <w:color w:val="000000"/>
                <w:u w:val="single"/>
              </w:rPr>
              <w:t>STEEL CANS</w:t>
            </w:r>
          </w:p>
          <w:p w:rsidR="00C10978" w:rsidRPr="00CE02B9" w:rsidRDefault="00C10978" w:rsidP="00C10978">
            <w:pPr>
              <w:autoSpaceDE w:val="0"/>
              <w:autoSpaceDN w:val="0"/>
              <w:adjustRightInd w:val="0"/>
              <w:jc w:val="center"/>
              <w:rPr>
                <w:rFonts w:ascii="Calibri" w:hAnsi="Calibri" w:cs="Calibri"/>
                <w:color w:val="000000"/>
                <w:sz w:val="20"/>
                <w:szCs w:val="20"/>
              </w:rPr>
            </w:pPr>
            <w:r w:rsidRPr="00CE02B9">
              <w:rPr>
                <w:rFonts w:ascii="Calibri" w:hAnsi="Calibri" w:cs="Calibri"/>
                <w:color w:val="000000"/>
                <w:sz w:val="20"/>
                <w:szCs w:val="20"/>
              </w:rPr>
              <w:t>(Vegetable, cat food, soup cans etc. Drain, rinse and place in aluminum / steel can bin)</w:t>
            </w:r>
          </w:p>
          <w:p w:rsidR="00C10978" w:rsidRDefault="00C10978" w:rsidP="00C10978">
            <w:pPr>
              <w:autoSpaceDE w:val="0"/>
              <w:autoSpaceDN w:val="0"/>
              <w:adjustRightInd w:val="0"/>
              <w:jc w:val="center"/>
              <w:rPr>
                <w:rFonts w:ascii="Calibri-Bold" w:hAnsi="Calibri-Bold" w:cs="Calibri-Bold"/>
                <w:b/>
                <w:bCs/>
                <w:color w:val="000000"/>
                <w:u w:val="single"/>
              </w:rPr>
            </w:pPr>
          </w:p>
        </w:tc>
      </w:tr>
      <w:tr w:rsidR="00C10978" w:rsidTr="00C10978">
        <w:tc>
          <w:tcPr>
            <w:tcW w:w="5030" w:type="dxa"/>
          </w:tcPr>
          <w:p w:rsidR="00C10978" w:rsidRPr="00432A08" w:rsidRDefault="00C10978" w:rsidP="00C10978">
            <w:pPr>
              <w:autoSpaceDE w:val="0"/>
              <w:autoSpaceDN w:val="0"/>
              <w:adjustRightInd w:val="0"/>
              <w:jc w:val="center"/>
              <w:rPr>
                <w:rFonts w:ascii="Calibri-Bold" w:hAnsi="Calibri-Bold" w:cs="Calibri-Bold"/>
                <w:b/>
                <w:bCs/>
                <w:color w:val="000000"/>
                <w:u w:val="single"/>
              </w:rPr>
            </w:pPr>
            <w:r w:rsidRPr="00432A08">
              <w:rPr>
                <w:rFonts w:ascii="Calibri-Bold" w:hAnsi="Calibri-Bold" w:cs="Calibri-Bold"/>
                <w:b/>
                <w:bCs/>
                <w:color w:val="000000"/>
                <w:u w:val="single"/>
              </w:rPr>
              <w:t>GLASS BOTTLES AN</w:t>
            </w:r>
            <w:r w:rsidRPr="00432A08">
              <w:rPr>
                <w:rFonts w:ascii="Calibri-Bold" w:hAnsi="Calibri-Bold" w:cs="Calibri-Bold"/>
                <w:b/>
                <w:bCs/>
                <w:color w:val="000000"/>
                <w:u w:val="single"/>
              </w:rPr>
              <w:t xml:space="preserve"> </w:t>
            </w:r>
            <w:r w:rsidRPr="00432A08">
              <w:rPr>
                <w:rFonts w:ascii="Calibri-Bold" w:hAnsi="Calibri-Bold" w:cs="Calibri-Bold"/>
                <w:b/>
                <w:bCs/>
                <w:color w:val="000000"/>
                <w:u w:val="single"/>
              </w:rPr>
              <w:t>D JARS ONLY</w:t>
            </w:r>
          </w:p>
          <w:p w:rsidR="00C10978" w:rsidRPr="00CE02B9" w:rsidRDefault="00C10978" w:rsidP="00C10978">
            <w:pPr>
              <w:autoSpaceDE w:val="0"/>
              <w:autoSpaceDN w:val="0"/>
              <w:adjustRightInd w:val="0"/>
              <w:jc w:val="center"/>
              <w:rPr>
                <w:rFonts w:ascii="Calibri" w:hAnsi="Calibri" w:cs="Calibri"/>
                <w:color w:val="000000"/>
                <w:sz w:val="20"/>
                <w:szCs w:val="20"/>
              </w:rPr>
            </w:pPr>
            <w:r w:rsidRPr="00CE02B9">
              <w:rPr>
                <w:rFonts w:ascii="Calibri" w:hAnsi="Calibri" w:cs="Calibri"/>
                <w:color w:val="000000"/>
                <w:sz w:val="20"/>
                <w:szCs w:val="20"/>
              </w:rPr>
              <w:t>(Drain, rinse and place in glass bin)</w:t>
            </w:r>
          </w:p>
          <w:p w:rsidR="00C10978" w:rsidRDefault="00C10978" w:rsidP="00C10978">
            <w:pPr>
              <w:autoSpaceDE w:val="0"/>
              <w:autoSpaceDN w:val="0"/>
              <w:adjustRightInd w:val="0"/>
              <w:jc w:val="center"/>
              <w:rPr>
                <w:rFonts w:ascii="Calibri-Bold" w:hAnsi="Calibri-Bold" w:cs="Calibri-Bold"/>
                <w:b/>
                <w:bCs/>
                <w:color w:val="000000"/>
                <w:u w:val="single"/>
              </w:rPr>
            </w:pPr>
          </w:p>
        </w:tc>
      </w:tr>
      <w:tr w:rsidR="00C10978" w:rsidTr="00C10978">
        <w:tc>
          <w:tcPr>
            <w:tcW w:w="5030" w:type="dxa"/>
          </w:tcPr>
          <w:p w:rsidR="00C10978" w:rsidRPr="00432A08" w:rsidRDefault="00C10978" w:rsidP="00C10978">
            <w:pPr>
              <w:autoSpaceDE w:val="0"/>
              <w:autoSpaceDN w:val="0"/>
              <w:adjustRightInd w:val="0"/>
              <w:jc w:val="center"/>
              <w:rPr>
                <w:rFonts w:ascii="Calibri-Bold" w:hAnsi="Calibri-Bold" w:cs="Calibri-Bold"/>
                <w:b/>
                <w:bCs/>
                <w:color w:val="000000"/>
                <w:u w:val="single"/>
              </w:rPr>
            </w:pPr>
            <w:r w:rsidRPr="00432A08">
              <w:rPr>
                <w:rFonts w:ascii="Calibri-Bold" w:hAnsi="Calibri-Bold" w:cs="Calibri-Bold"/>
                <w:b/>
                <w:bCs/>
                <w:color w:val="000000"/>
                <w:u w:val="single"/>
              </w:rPr>
              <w:t>#1 &amp; #2 PLASTIC ONLY</w:t>
            </w:r>
          </w:p>
          <w:p w:rsidR="00C10978" w:rsidRPr="00CE02B9" w:rsidRDefault="00C10978" w:rsidP="00C10978">
            <w:pPr>
              <w:autoSpaceDE w:val="0"/>
              <w:autoSpaceDN w:val="0"/>
              <w:adjustRightInd w:val="0"/>
              <w:jc w:val="center"/>
              <w:rPr>
                <w:rFonts w:ascii="Calibri" w:hAnsi="Calibri" w:cs="Calibri"/>
                <w:color w:val="000000"/>
                <w:sz w:val="20"/>
                <w:szCs w:val="20"/>
              </w:rPr>
            </w:pPr>
            <w:r w:rsidRPr="00CE02B9">
              <w:rPr>
                <w:rFonts w:ascii="Calibri" w:hAnsi="Calibri" w:cs="Calibri"/>
                <w:color w:val="000000"/>
                <w:sz w:val="20"/>
                <w:szCs w:val="20"/>
              </w:rPr>
              <w:t>(Drain, rinse and place in plastic bin)</w:t>
            </w:r>
          </w:p>
          <w:p w:rsidR="00C10978" w:rsidRDefault="00C10978" w:rsidP="00C10978">
            <w:pPr>
              <w:autoSpaceDE w:val="0"/>
              <w:autoSpaceDN w:val="0"/>
              <w:adjustRightInd w:val="0"/>
              <w:jc w:val="center"/>
              <w:rPr>
                <w:rFonts w:ascii="Calibri-Bold" w:hAnsi="Calibri-Bold" w:cs="Calibri-Bold"/>
                <w:b/>
                <w:bCs/>
                <w:color w:val="000000"/>
                <w:u w:val="single"/>
              </w:rPr>
            </w:pPr>
          </w:p>
        </w:tc>
      </w:tr>
      <w:tr w:rsidR="00C10978" w:rsidTr="00C10978">
        <w:tc>
          <w:tcPr>
            <w:tcW w:w="5030" w:type="dxa"/>
          </w:tcPr>
          <w:p w:rsidR="00C10978" w:rsidRPr="00432A08" w:rsidRDefault="00C10978" w:rsidP="00C10978">
            <w:pPr>
              <w:autoSpaceDE w:val="0"/>
              <w:autoSpaceDN w:val="0"/>
              <w:adjustRightInd w:val="0"/>
              <w:jc w:val="center"/>
              <w:rPr>
                <w:rFonts w:ascii="Calibri-Bold" w:hAnsi="Calibri-Bold" w:cs="Calibri-Bold"/>
                <w:b/>
                <w:bCs/>
                <w:color w:val="000000"/>
                <w:u w:val="single"/>
              </w:rPr>
            </w:pPr>
            <w:r w:rsidRPr="00432A08">
              <w:rPr>
                <w:rFonts w:ascii="Calibri-Bold" w:hAnsi="Calibri-Bold" w:cs="Calibri-Bold"/>
                <w:b/>
                <w:bCs/>
                <w:color w:val="000000"/>
                <w:u w:val="single"/>
              </w:rPr>
              <w:t>NEWSPAPER/MAGAZINES/CATALOGS</w:t>
            </w:r>
          </w:p>
          <w:p w:rsidR="00C10978" w:rsidRDefault="00C10978" w:rsidP="00C10978">
            <w:pPr>
              <w:autoSpaceDE w:val="0"/>
              <w:autoSpaceDN w:val="0"/>
              <w:adjustRightInd w:val="0"/>
              <w:jc w:val="center"/>
              <w:rPr>
                <w:rFonts w:ascii="Calibri" w:hAnsi="Calibri" w:cs="Calibri"/>
                <w:color w:val="000000"/>
                <w:sz w:val="20"/>
                <w:szCs w:val="20"/>
              </w:rPr>
            </w:pPr>
            <w:r w:rsidRPr="00CE02B9">
              <w:rPr>
                <w:rFonts w:ascii="Calibri" w:hAnsi="Calibri" w:cs="Calibri"/>
                <w:color w:val="000000"/>
                <w:sz w:val="20"/>
                <w:szCs w:val="20"/>
              </w:rPr>
              <w:t>(Place in newspaper bin)</w:t>
            </w:r>
          </w:p>
          <w:p w:rsidR="00C10978" w:rsidRDefault="00C10978" w:rsidP="00C10978">
            <w:pPr>
              <w:autoSpaceDE w:val="0"/>
              <w:autoSpaceDN w:val="0"/>
              <w:adjustRightInd w:val="0"/>
              <w:jc w:val="center"/>
              <w:rPr>
                <w:rFonts w:ascii="Calibri-Bold" w:hAnsi="Calibri-Bold" w:cs="Calibri-Bold"/>
                <w:b/>
                <w:bCs/>
                <w:color w:val="000000"/>
                <w:u w:val="single"/>
              </w:rPr>
            </w:pPr>
          </w:p>
        </w:tc>
      </w:tr>
      <w:tr w:rsidR="00C10978" w:rsidTr="00C10978">
        <w:tc>
          <w:tcPr>
            <w:tcW w:w="5030" w:type="dxa"/>
          </w:tcPr>
          <w:p w:rsidR="00C10978" w:rsidRPr="00432A08" w:rsidRDefault="00C10978" w:rsidP="00C10978">
            <w:pPr>
              <w:autoSpaceDE w:val="0"/>
              <w:autoSpaceDN w:val="0"/>
              <w:adjustRightInd w:val="0"/>
              <w:jc w:val="center"/>
              <w:rPr>
                <w:rFonts w:ascii="Calibri-Bold" w:hAnsi="Calibri-Bold" w:cs="Calibri-Bold"/>
                <w:b/>
                <w:bCs/>
                <w:color w:val="000000"/>
                <w:u w:val="single"/>
              </w:rPr>
            </w:pPr>
            <w:r w:rsidRPr="00432A08">
              <w:rPr>
                <w:rFonts w:ascii="Calibri-Bold" w:hAnsi="Calibri-Bold" w:cs="Calibri-Bold"/>
                <w:b/>
                <w:bCs/>
                <w:color w:val="000000"/>
                <w:u w:val="single"/>
              </w:rPr>
              <w:t>OFFICE PAPER</w:t>
            </w:r>
          </w:p>
          <w:p w:rsidR="00C10978" w:rsidRDefault="00C10978" w:rsidP="00C10978">
            <w:pPr>
              <w:autoSpaceDE w:val="0"/>
              <w:autoSpaceDN w:val="0"/>
              <w:adjustRightInd w:val="0"/>
              <w:jc w:val="center"/>
              <w:rPr>
                <w:rFonts w:ascii="Calibri" w:hAnsi="Calibri" w:cs="Calibri"/>
                <w:color w:val="000000"/>
                <w:sz w:val="20"/>
                <w:szCs w:val="20"/>
              </w:rPr>
            </w:pPr>
            <w:r w:rsidRPr="00CE02B9">
              <w:rPr>
                <w:rFonts w:ascii="Calibri" w:hAnsi="Calibri" w:cs="Calibri"/>
                <w:color w:val="000000"/>
                <w:sz w:val="20"/>
                <w:szCs w:val="20"/>
              </w:rPr>
              <w:t>(Place in newspaper bin)</w:t>
            </w:r>
          </w:p>
          <w:p w:rsidR="00C10978" w:rsidRPr="00C10978" w:rsidRDefault="00C10978" w:rsidP="00C10978">
            <w:pPr>
              <w:autoSpaceDE w:val="0"/>
              <w:autoSpaceDN w:val="0"/>
              <w:adjustRightInd w:val="0"/>
              <w:jc w:val="center"/>
              <w:rPr>
                <w:rFonts w:ascii="Calibri" w:hAnsi="Calibri" w:cs="Calibri"/>
                <w:color w:val="000000"/>
                <w:sz w:val="20"/>
                <w:szCs w:val="20"/>
              </w:rPr>
            </w:pPr>
          </w:p>
        </w:tc>
      </w:tr>
      <w:tr w:rsidR="00C10978" w:rsidTr="00C10978">
        <w:tc>
          <w:tcPr>
            <w:tcW w:w="5030" w:type="dxa"/>
          </w:tcPr>
          <w:p w:rsidR="00C10978" w:rsidRPr="00432A08" w:rsidRDefault="00C10978" w:rsidP="00C10978">
            <w:pPr>
              <w:autoSpaceDE w:val="0"/>
              <w:autoSpaceDN w:val="0"/>
              <w:adjustRightInd w:val="0"/>
              <w:jc w:val="center"/>
              <w:rPr>
                <w:rFonts w:ascii="Calibri-Bold" w:hAnsi="Calibri-Bold" w:cs="Calibri-Bold"/>
                <w:b/>
                <w:bCs/>
                <w:color w:val="000000"/>
                <w:u w:val="single"/>
              </w:rPr>
            </w:pPr>
            <w:r w:rsidRPr="00432A08">
              <w:rPr>
                <w:rFonts w:ascii="Calibri-Bold" w:hAnsi="Calibri-Bold" w:cs="Calibri-Bold"/>
                <w:b/>
                <w:bCs/>
                <w:color w:val="000000"/>
                <w:u w:val="single"/>
              </w:rPr>
              <w:t>PAPERBOARD</w:t>
            </w:r>
          </w:p>
          <w:p w:rsidR="00C10978" w:rsidRPr="00CE02B9" w:rsidRDefault="00C10978" w:rsidP="00C10978">
            <w:pPr>
              <w:autoSpaceDE w:val="0"/>
              <w:autoSpaceDN w:val="0"/>
              <w:adjustRightInd w:val="0"/>
              <w:jc w:val="center"/>
              <w:rPr>
                <w:rFonts w:ascii="Calibri" w:hAnsi="Calibri" w:cs="Calibri"/>
                <w:color w:val="000000"/>
                <w:sz w:val="20"/>
                <w:szCs w:val="20"/>
              </w:rPr>
            </w:pPr>
            <w:r w:rsidRPr="00CE02B9">
              <w:rPr>
                <w:rFonts w:ascii="Calibri" w:hAnsi="Calibri" w:cs="Calibri"/>
                <w:color w:val="000000"/>
                <w:sz w:val="20"/>
                <w:szCs w:val="20"/>
              </w:rPr>
              <w:t>(Cereal boxes, tissue boxes, beverage container</w:t>
            </w:r>
          </w:p>
          <w:p w:rsidR="00C10978" w:rsidRDefault="00C10978" w:rsidP="00C10978">
            <w:pPr>
              <w:autoSpaceDE w:val="0"/>
              <w:autoSpaceDN w:val="0"/>
              <w:adjustRightInd w:val="0"/>
              <w:jc w:val="center"/>
              <w:rPr>
                <w:rFonts w:ascii="Calibri" w:hAnsi="Calibri" w:cs="Calibri"/>
                <w:color w:val="000000"/>
                <w:sz w:val="20"/>
                <w:szCs w:val="20"/>
              </w:rPr>
            </w:pPr>
            <w:proofErr w:type="gramStart"/>
            <w:r w:rsidRPr="00CE02B9">
              <w:rPr>
                <w:rFonts w:ascii="Calibri" w:hAnsi="Calibri" w:cs="Calibri"/>
                <w:color w:val="000000"/>
                <w:sz w:val="20"/>
                <w:szCs w:val="20"/>
              </w:rPr>
              <w:t>boxes</w:t>
            </w:r>
            <w:proofErr w:type="gramEnd"/>
            <w:r w:rsidRPr="00CE02B9">
              <w:rPr>
                <w:rFonts w:ascii="Calibri" w:hAnsi="Calibri" w:cs="Calibri"/>
                <w:color w:val="000000"/>
                <w:sz w:val="20"/>
                <w:szCs w:val="20"/>
              </w:rPr>
              <w:t>, frozen entree boxes, etc. Flatten and place in newspaper bin)</w:t>
            </w:r>
          </w:p>
          <w:p w:rsidR="00C10978" w:rsidRDefault="00C10978" w:rsidP="00C10978">
            <w:pPr>
              <w:autoSpaceDE w:val="0"/>
              <w:autoSpaceDN w:val="0"/>
              <w:adjustRightInd w:val="0"/>
              <w:jc w:val="center"/>
              <w:rPr>
                <w:rFonts w:ascii="Calibri-Bold" w:hAnsi="Calibri-Bold" w:cs="Calibri-Bold"/>
                <w:b/>
                <w:bCs/>
                <w:color w:val="000000"/>
                <w:u w:val="single"/>
              </w:rPr>
            </w:pPr>
          </w:p>
        </w:tc>
      </w:tr>
      <w:tr w:rsidR="00C10978" w:rsidTr="00C10978">
        <w:tc>
          <w:tcPr>
            <w:tcW w:w="5030" w:type="dxa"/>
          </w:tcPr>
          <w:p w:rsidR="00C10978" w:rsidRPr="00432A08" w:rsidRDefault="00C10978" w:rsidP="00C10978">
            <w:pPr>
              <w:autoSpaceDE w:val="0"/>
              <w:autoSpaceDN w:val="0"/>
              <w:adjustRightInd w:val="0"/>
              <w:jc w:val="center"/>
              <w:rPr>
                <w:rFonts w:ascii="Calibri-Bold" w:hAnsi="Calibri-Bold" w:cs="Calibri-Bold"/>
                <w:b/>
                <w:bCs/>
                <w:color w:val="000000"/>
                <w:u w:val="single"/>
              </w:rPr>
            </w:pPr>
            <w:r w:rsidRPr="00432A08">
              <w:rPr>
                <w:rFonts w:ascii="Calibri-Bold" w:hAnsi="Calibri-Bold" w:cs="Calibri-Bold"/>
                <w:b/>
                <w:bCs/>
                <w:color w:val="000000"/>
                <w:u w:val="single"/>
              </w:rPr>
              <w:t>CORRUGATED CARDBOARD</w:t>
            </w:r>
          </w:p>
          <w:p w:rsidR="00C10978" w:rsidRDefault="00C10978" w:rsidP="00C10978">
            <w:pPr>
              <w:autoSpaceDE w:val="0"/>
              <w:autoSpaceDN w:val="0"/>
              <w:adjustRightInd w:val="0"/>
              <w:jc w:val="center"/>
              <w:rPr>
                <w:rFonts w:ascii="Calibri" w:hAnsi="Calibri" w:cs="Calibri"/>
                <w:color w:val="000000"/>
                <w:sz w:val="20"/>
                <w:szCs w:val="20"/>
              </w:rPr>
            </w:pPr>
            <w:r w:rsidRPr="00CE02B9">
              <w:rPr>
                <w:rFonts w:ascii="Calibri" w:hAnsi="Calibri" w:cs="Calibri"/>
                <w:color w:val="000000"/>
                <w:sz w:val="20"/>
                <w:szCs w:val="20"/>
              </w:rPr>
              <w:t>(Flatten and place in cardboard bin)</w:t>
            </w:r>
          </w:p>
          <w:p w:rsidR="00C10978" w:rsidRDefault="00C10978" w:rsidP="00C10978">
            <w:pPr>
              <w:autoSpaceDE w:val="0"/>
              <w:autoSpaceDN w:val="0"/>
              <w:adjustRightInd w:val="0"/>
              <w:jc w:val="center"/>
              <w:rPr>
                <w:rFonts w:ascii="Calibri-Bold" w:hAnsi="Calibri-Bold" w:cs="Calibri-Bold"/>
                <w:b/>
                <w:bCs/>
                <w:color w:val="000000"/>
                <w:u w:val="single"/>
              </w:rPr>
            </w:pPr>
          </w:p>
        </w:tc>
      </w:tr>
    </w:tbl>
    <w:p w:rsidR="00C10978" w:rsidRPr="00432A08" w:rsidRDefault="00C10978" w:rsidP="00C10978">
      <w:pPr>
        <w:autoSpaceDE w:val="0"/>
        <w:autoSpaceDN w:val="0"/>
        <w:adjustRightInd w:val="0"/>
        <w:spacing w:after="120" w:line="240" w:lineRule="auto"/>
        <w:rPr>
          <w:rFonts w:ascii="Calibri" w:hAnsi="Calibri" w:cs="Calibri"/>
          <w:color w:val="000000"/>
        </w:rPr>
      </w:pPr>
    </w:p>
    <w:p w:rsidR="00C10978" w:rsidRPr="00CE02B9" w:rsidRDefault="00C10978" w:rsidP="00C10978">
      <w:pPr>
        <w:autoSpaceDE w:val="0"/>
        <w:autoSpaceDN w:val="0"/>
        <w:adjustRightInd w:val="0"/>
        <w:spacing w:after="120" w:line="240" w:lineRule="auto"/>
        <w:jc w:val="center"/>
        <w:rPr>
          <w:rFonts w:ascii="Calibri" w:hAnsi="Calibri" w:cs="Calibri"/>
          <w:b/>
          <w:color w:val="1D9102"/>
          <w:sz w:val="36"/>
          <w:szCs w:val="36"/>
          <w:u w:val="single"/>
        </w:rPr>
      </w:pPr>
      <w:r w:rsidRPr="00CE02B9">
        <w:rPr>
          <w:rFonts w:ascii="Calibri" w:hAnsi="Calibri" w:cs="Calibri"/>
          <w:b/>
          <w:color w:val="1D9102"/>
          <w:sz w:val="36"/>
          <w:szCs w:val="36"/>
          <w:u w:val="single"/>
        </w:rPr>
        <w:t>Lancaster Area Locations</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1. Community Action Agency – 1743 East Main Street – West Parking Lot</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2. Hunter Park – 907 Lincoln Avenue</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3. Liberty Center – 951 Liberty Drive ‐ Off of West Fair Avenue</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4. Ohio University – 1570 Granville Pike ‐ University Parking Lot</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5. Sheriff’s Office ‐ West Wheeling and Memorial Drive ‐ West Wheeling Street Lot behind Marathon.</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6. St. Mark Parish – 324 Gay Street, Lancaster – Near Church Entrance ‐ NEW</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 xml:space="preserve">7. </w:t>
      </w:r>
      <w:proofErr w:type="spellStart"/>
      <w:r w:rsidRPr="00446F42">
        <w:rPr>
          <w:rFonts w:ascii="Calibri" w:hAnsi="Calibri" w:cs="Calibri"/>
        </w:rPr>
        <w:t>Tiki</w:t>
      </w:r>
      <w:proofErr w:type="spellEnd"/>
      <w:r w:rsidRPr="00446F42">
        <w:rPr>
          <w:rFonts w:ascii="Calibri" w:hAnsi="Calibri" w:cs="Calibri"/>
        </w:rPr>
        <w:t xml:space="preserve"> Bowling Alley – 1475 </w:t>
      </w:r>
      <w:proofErr w:type="spellStart"/>
      <w:r w:rsidRPr="00446F42">
        <w:rPr>
          <w:rFonts w:ascii="Calibri" w:hAnsi="Calibri" w:cs="Calibri"/>
        </w:rPr>
        <w:t>Tiki</w:t>
      </w:r>
      <w:proofErr w:type="spellEnd"/>
      <w:r w:rsidRPr="00446F42">
        <w:rPr>
          <w:rFonts w:ascii="Calibri" w:hAnsi="Calibri" w:cs="Calibri"/>
        </w:rPr>
        <w:t xml:space="preserve"> Lane ‐ </w:t>
      </w:r>
      <w:proofErr w:type="spellStart"/>
      <w:r w:rsidRPr="00446F42">
        <w:rPr>
          <w:rFonts w:ascii="Calibri" w:hAnsi="Calibri" w:cs="Calibri"/>
        </w:rPr>
        <w:t>Tiki</w:t>
      </w:r>
      <w:proofErr w:type="spellEnd"/>
      <w:r w:rsidRPr="00446F42">
        <w:rPr>
          <w:rFonts w:ascii="Calibri" w:hAnsi="Calibri" w:cs="Calibri"/>
        </w:rPr>
        <w:t xml:space="preserve"> Bowling Alley Lot</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8. Utica Head Start – 114 Mt. Ida Avenue ‐ Behind Head Start Building</w:t>
      </w:r>
    </w:p>
    <w:p w:rsidR="00C10978" w:rsidRDefault="00C10978" w:rsidP="00C10978">
      <w:pPr>
        <w:autoSpaceDE w:val="0"/>
        <w:autoSpaceDN w:val="0"/>
        <w:adjustRightInd w:val="0"/>
        <w:spacing w:after="120" w:line="240" w:lineRule="auto"/>
        <w:jc w:val="center"/>
        <w:rPr>
          <w:rFonts w:ascii="Calibri" w:hAnsi="Calibri" w:cs="Calibri"/>
          <w:b/>
          <w:color w:val="1D9102"/>
          <w:sz w:val="36"/>
          <w:szCs w:val="36"/>
          <w:u w:val="single"/>
        </w:rPr>
      </w:pPr>
    </w:p>
    <w:p w:rsidR="00C10978" w:rsidRPr="00CE02B9" w:rsidRDefault="00C10978" w:rsidP="00C10978">
      <w:pPr>
        <w:autoSpaceDE w:val="0"/>
        <w:autoSpaceDN w:val="0"/>
        <w:adjustRightInd w:val="0"/>
        <w:spacing w:after="120" w:line="240" w:lineRule="auto"/>
        <w:jc w:val="center"/>
        <w:rPr>
          <w:rFonts w:ascii="Calibri" w:hAnsi="Calibri" w:cs="Calibri"/>
          <w:b/>
          <w:color w:val="1D9102"/>
          <w:sz w:val="36"/>
          <w:szCs w:val="36"/>
          <w:u w:val="single"/>
        </w:rPr>
      </w:pPr>
      <w:r w:rsidRPr="00CE02B9">
        <w:rPr>
          <w:rFonts w:ascii="Calibri" w:hAnsi="Calibri" w:cs="Calibri"/>
          <w:b/>
          <w:color w:val="1D9102"/>
          <w:sz w:val="36"/>
          <w:szCs w:val="36"/>
          <w:u w:val="single"/>
        </w:rPr>
        <w:t>Pickerington Area Locations</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 xml:space="preserve">9. Ohio University – 12933 </w:t>
      </w:r>
      <w:proofErr w:type="spellStart"/>
      <w:r w:rsidRPr="00446F42">
        <w:rPr>
          <w:rFonts w:ascii="Calibri" w:hAnsi="Calibri" w:cs="Calibri"/>
        </w:rPr>
        <w:t>Stonecreek</w:t>
      </w:r>
      <w:proofErr w:type="spellEnd"/>
      <w:r w:rsidRPr="00446F42">
        <w:rPr>
          <w:rFonts w:ascii="Calibri" w:hAnsi="Calibri" w:cs="Calibri"/>
        </w:rPr>
        <w:t xml:space="preserve"> Drive N.W.</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 xml:space="preserve">10. Township Maintenance Building – 417 N. Center Street at </w:t>
      </w:r>
      <w:proofErr w:type="spellStart"/>
      <w:r w:rsidRPr="00446F42">
        <w:rPr>
          <w:rFonts w:ascii="Calibri" w:hAnsi="Calibri" w:cs="Calibri"/>
        </w:rPr>
        <w:t>Stemen</w:t>
      </w:r>
      <w:proofErr w:type="spellEnd"/>
      <w:r w:rsidRPr="00446F42">
        <w:rPr>
          <w:rFonts w:ascii="Calibri" w:hAnsi="Calibri" w:cs="Calibri"/>
        </w:rPr>
        <w:t xml:space="preserve"> Road</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lastRenderedPageBreak/>
        <w:t xml:space="preserve">11. Trinity Family Life Center ‐ 6389 </w:t>
      </w:r>
      <w:proofErr w:type="spellStart"/>
      <w:r w:rsidRPr="00446F42">
        <w:rPr>
          <w:rFonts w:ascii="Calibri" w:hAnsi="Calibri" w:cs="Calibri"/>
        </w:rPr>
        <w:t>Blacklick</w:t>
      </w:r>
      <w:proofErr w:type="spellEnd"/>
      <w:r w:rsidRPr="00446F42">
        <w:rPr>
          <w:rFonts w:ascii="Calibri" w:hAnsi="Calibri" w:cs="Calibri"/>
        </w:rPr>
        <w:t>‐Eastern Road</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 xml:space="preserve">12. Zeller Park – 8475 </w:t>
      </w:r>
      <w:proofErr w:type="spellStart"/>
      <w:r w:rsidRPr="00446F42">
        <w:rPr>
          <w:rFonts w:ascii="Calibri" w:hAnsi="Calibri" w:cs="Calibri"/>
        </w:rPr>
        <w:t>Benadum</w:t>
      </w:r>
      <w:proofErr w:type="spellEnd"/>
      <w:r w:rsidRPr="00446F42">
        <w:rPr>
          <w:rFonts w:ascii="Calibri" w:hAnsi="Calibri" w:cs="Calibri"/>
        </w:rPr>
        <w:t xml:space="preserve"> Road N.W. at Amanda Northern Road</w:t>
      </w:r>
    </w:p>
    <w:p w:rsidR="00C10978" w:rsidRDefault="00C10978" w:rsidP="00C10978">
      <w:pPr>
        <w:autoSpaceDE w:val="0"/>
        <w:autoSpaceDN w:val="0"/>
        <w:adjustRightInd w:val="0"/>
        <w:spacing w:after="120" w:line="240" w:lineRule="auto"/>
        <w:jc w:val="center"/>
        <w:rPr>
          <w:rFonts w:ascii="Calibri" w:hAnsi="Calibri" w:cs="Calibri"/>
          <w:b/>
          <w:color w:val="1D9102"/>
          <w:sz w:val="36"/>
          <w:szCs w:val="36"/>
          <w:u w:val="single"/>
        </w:rPr>
      </w:pPr>
    </w:p>
    <w:p w:rsidR="00C10978" w:rsidRPr="00CE02B9" w:rsidRDefault="00C10978" w:rsidP="00C10978">
      <w:pPr>
        <w:autoSpaceDE w:val="0"/>
        <w:autoSpaceDN w:val="0"/>
        <w:adjustRightInd w:val="0"/>
        <w:spacing w:after="120" w:line="240" w:lineRule="auto"/>
        <w:jc w:val="center"/>
        <w:rPr>
          <w:rFonts w:ascii="Calibri" w:hAnsi="Calibri" w:cs="Calibri"/>
          <w:b/>
          <w:color w:val="1D9102"/>
          <w:sz w:val="36"/>
          <w:szCs w:val="36"/>
          <w:u w:val="single"/>
        </w:rPr>
      </w:pPr>
      <w:r w:rsidRPr="00CE02B9">
        <w:rPr>
          <w:rFonts w:ascii="Calibri" w:hAnsi="Calibri" w:cs="Calibri"/>
          <w:b/>
          <w:color w:val="1D9102"/>
          <w:sz w:val="36"/>
          <w:szCs w:val="36"/>
          <w:u w:val="single"/>
        </w:rPr>
        <w:t>Other Fairfield County Locations</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 xml:space="preserve">13. Amanda Village – </w:t>
      </w:r>
      <w:proofErr w:type="spellStart"/>
      <w:r w:rsidRPr="00446F42">
        <w:rPr>
          <w:rFonts w:ascii="Calibri" w:hAnsi="Calibri" w:cs="Calibri"/>
        </w:rPr>
        <w:t>Halderman</w:t>
      </w:r>
      <w:proofErr w:type="spellEnd"/>
      <w:r w:rsidRPr="00446F42">
        <w:rPr>
          <w:rFonts w:ascii="Calibri" w:hAnsi="Calibri" w:cs="Calibri"/>
        </w:rPr>
        <w:t xml:space="preserve"> and Kirby Street – Near Water Tower</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14. Baltimore Village – 1000 South Main St. – Liberty Union Elementary Lot</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15. Bloom Township – 7698 Oberlin Court – Next to firehouse in College View Subdivision</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 xml:space="preserve">16. </w:t>
      </w:r>
      <w:proofErr w:type="spellStart"/>
      <w:r w:rsidRPr="00446F42">
        <w:rPr>
          <w:rFonts w:ascii="Calibri" w:hAnsi="Calibri" w:cs="Calibri"/>
        </w:rPr>
        <w:t>Clearcreek</w:t>
      </w:r>
      <w:proofErr w:type="spellEnd"/>
      <w:r w:rsidRPr="00446F42">
        <w:rPr>
          <w:rFonts w:ascii="Calibri" w:hAnsi="Calibri" w:cs="Calibri"/>
        </w:rPr>
        <w:t xml:space="preserve"> Township – 9101 Chillicothe Lancaster Road, Amanda – Oakland Grocery, State Route 159</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 xml:space="preserve">17. Greenfield Township – 3245 </w:t>
      </w:r>
      <w:proofErr w:type="spellStart"/>
      <w:r w:rsidRPr="00446F42">
        <w:rPr>
          <w:rFonts w:ascii="Calibri" w:hAnsi="Calibri" w:cs="Calibri"/>
        </w:rPr>
        <w:t>Havensport</w:t>
      </w:r>
      <w:proofErr w:type="spellEnd"/>
      <w:r w:rsidRPr="00446F42">
        <w:rPr>
          <w:rFonts w:ascii="Calibri" w:hAnsi="Calibri" w:cs="Calibri"/>
        </w:rPr>
        <w:t xml:space="preserve"> Road N.W., Carroll – Next to firehouse</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 xml:space="preserve">18. Pleasant Township – 3005 Lancaster‐Thornville Road N.E. ‐ Corner of State Rte. 188 and </w:t>
      </w:r>
      <w:proofErr w:type="spellStart"/>
      <w:r w:rsidRPr="00446F42">
        <w:rPr>
          <w:rFonts w:ascii="Calibri" w:hAnsi="Calibri" w:cs="Calibri"/>
        </w:rPr>
        <w:t>Coonpath</w:t>
      </w:r>
      <w:proofErr w:type="spellEnd"/>
      <w:r w:rsidRPr="00446F42">
        <w:rPr>
          <w:rFonts w:ascii="Calibri" w:hAnsi="Calibri" w:cs="Calibri"/>
        </w:rPr>
        <w:t xml:space="preserve"> Rd</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19. Richland Township ‐ 8885 Pleasantville Road N. E., Thornville ‐ Township Barn</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 xml:space="preserve">20. </w:t>
      </w:r>
      <w:proofErr w:type="spellStart"/>
      <w:r w:rsidRPr="00446F42">
        <w:rPr>
          <w:rFonts w:ascii="Calibri" w:hAnsi="Calibri" w:cs="Calibri"/>
        </w:rPr>
        <w:t>Stoutsville</w:t>
      </w:r>
      <w:proofErr w:type="spellEnd"/>
      <w:r w:rsidRPr="00446F42">
        <w:rPr>
          <w:rFonts w:ascii="Calibri" w:hAnsi="Calibri" w:cs="Calibri"/>
        </w:rPr>
        <w:t xml:space="preserve"> Village ‐ Main Street ‐ Behind Village Garage</w:t>
      </w:r>
    </w:p>
    <w:p w:rsidR="00C10978" w:rsidRPr="00446F42" w:rsidRDefault="00C10978" w:rsidP="00C10978">
      <w:pPr>
        <w:autoSpaceDE w:val="0"/>
        <w:autoSpaceDN w:val="0"/>
        <w:adjustRightInd w:val="0"/>
        <w:spacing w:after="0" w:line="240" w:lineRule="auto"/>
        <w:rPr>
          <w:rFonts w:ascii="Calibri" w:hAnsi="Calibri" w:cs="Calibri"/>
        </w:rPr>
      </w:pPr>
      <w:r w:rsidRPr="00446F42">
        <w:rPr>
          <w:rFonts w:ascii="Calibri" w:hAnsi="Calibri" w:cs="Calibri"/>
        </w:rPr>
        <w:t>21. Sugar Grove Village – 600 N. Elm St. – in the Village Park</w:t>
      </w:r>
    </w:p>
    <w:p w:rsidR="00C10978" w:rsidRPr="00446F42" w:rsidRDefault="00C10978" w:rsidP="00C10978">
      <w:r w:rsidRPr="00446F42">
        <w:rPr>
          <w:rFonts w:ascii="Calibri" w:hAnsi="Calibri" w:cs="Calibri"/>
        </w:rPr>
        <w:t>22. Walnut Township ‐ 11420 Millersport Rd. NE, Millersport – near township building ‐ NEW</w:t>
      </w:r>
    </w:p>
    <w:p w:rsidR="00FF6F7A" w:rsidRPr="00FF6F7A" w:rsidRDefault="00FF6F7A" w:rsidP="00FF6F7A">
      <w:pPr>
        <w:rPr>
          <w:b/>
          <w:sz w:val="32"/>
          <w:szCs w:val="32"/>
        </w:rPr>
      </w:pPr>
    </w:p>
    <w:sectPr w:rsidR="00FF6F7A" w:rsidRPr="00FF6F7A" w:rsidSect="0038563A">
      <w:headerReference w:type="even" r:id="rId8"/>
      <w:headerReference w:type="default" r:id="rId9"/>
      <w:headerReference w:type="firs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96" w:rsidRDefault="00A57096" w:rsidP="003833DF">
      <w:pPr>
        <w:spacing w:after="0" w:line="240" w:lineRule="auto"/>
      </w:pPr>
      <w:r>
        <w:separator/>
      </w:r>
    </w:p>
  </w:endnote>
  <w:endnote w:type="continuationSeparator" w:id="0">
    <w:p w:rsidR="00A57096" w:rsidRDefault="00A57096" w:rsidP="0038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ephant-Regular">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96" w:rsidRDefault="00A57096" w:rsidP="003833DF">
      <w:pPr>
        <w:spacing w:after="0" w:line="240" w:lineRule="auto"/>
      </w:pPr>
      <w:r>
        <w:separator/>
      </w:r>
    </w:p>
  </w:footnote>
  <w:footnote w:type="continuationSeparator" w:id="0">
    <w:p w:rsidR="00A57096" w:rsidRDefault="00A57096" w:rsidP="00383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DF" w:rsidRDefault="00383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DF" w:rsidRDefault="00383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DF" w:rsidRDefault="00383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DF"/>
    <w:rsid w:val="0002333E"/>
    <w:rsid w:val="000E2258"/>
    <w:rsid w:val="001245B1"/>
    <w:rsid w:val="001A55D5"/>
    <w:rsid w:val="0020609F"/>
    <w:rsid w:val="0023360E"/>
    <w:rsid w:val="00337245"/>
    <w:rsid w:val="003833DF"/>
    <w:rsid w:val="0038563A"/>
    <w:rsid w:val="003B1942"/>
    <w:rsid w:val="0044525B"/>
    <w:rsid w:val="006D4C3D"/>
    <w:rsid w:val="006D5E95"/>
    <w:rsid w:val="007260BF"/>
    <w:rsid w:val="007C5E11"/>
    <w:rsid w:val="00A0639F"/>
    <w:rsid w:val="00A57096"/>
    <w:rsid w:val="00C10978"/>
    <w:rsid w:val="00D91C0E"/>
    <w:rsid w:val="00F01E0F"/>
    <w:rsid w:val="00F62523"/>
    <w:rsid w:val="00FB6034"/>
    <w:rsid w:val="00FC622B"/>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371A37-91A2-424F-831B-26341678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3DF"/>
  </w:style>
  <w:style w:type="paragraph" w:styleId="Footer">
    <w:name w:val="footer"/>
    <w:basedOn w:val="Normal"/>
    <w:link w:val="FooterChar"/>
    <w:uiPriority w:val="99"/>
    <w:unhideWhenUsed/>
    <w:rsid w:val="00383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3DF"/>
  </w:style>
  <w:style w:type="paragraph" w:styleId="NormalWeb">
    <w:name w:val="Normal (Web)"/>
    <w:basedOn w:val="Normal"/>
    <w:uiPriority w:val="99"/>
    <w:semiHidden/>
    <w:unhideWhenUsed/>
    <w:rsid w:val="00A06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A0639F"/>
  </w:style>
  <w:style w:type="character" w:customStyle="1" w:styleId="style17">
    <w:name w:val="style17"/>
    <w:basedOn w:val="DefaultParagraphFont"/>
    <w:rsid w:val="00A0639F"/>
  </w:style>
  <w:style w:type="character" w:styleId="Strong">
    <w:name w:val="Strong"/>
    <w:basedOn w:val="DefaultParagraphFont"/>
    <w:uiPriority w:val="22"/>
    <w:qFormat/>
    <w:rsid w:val="00A0639F"/>
    <w:rPr>
      <w:b/>
      <w:bCs/>
    </w:rPr>
  </w:style>
  <w:style w:type="paragraph" w:styleId="PlainText">
    <w:name w:val="Plain Text"/>
    <w:basedOn w:val="Normal"/>
    <w:link w:val="PlainTextChar"/>
    <w:uiPriority w:val="99"/>
    <w:semiHidden/>
    <w:unhideWhenUsed/>
    <w:rsid w:val="00D91C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1C0E"/>
    <w:rPr>
      <w:rFonts w:ascii="Calibri" w:hAnsi="Calibri"/>
      <w:szCs w:val="21"/>
    </w:rPr>
  </w:style>
  <w:style w:type="table" w:styleId="TableGrid">
    <w:name w:val="Table Grid"/>
    <w:basedOn w:val="TableNormal"/>
    <w:uiPriority w:val="39"/>
    <w:rsid w:val="00C1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9692">
      <w:bodyDiv w:val="1"/>
      <w:marLeft w:val="0"/>
      <w:marRight w:val="0"/>
      <w:marTop w:val="0"/>
      <w:marBottom w:val="0"/>
      <w:divBdr>
        <w:top w:val="none" w:sz="0" w:space="0" w:color="auto"/>
        <w:left w:val="none" w:sz="0" w:space="0" w:color="auto"/>
        <w:bottom w:val="none" w:sz="0" w:space="0" w:color="auto"/>
        <w:right w:val="none" w:sz="0" w:space="0" w:color="auto"/>
      </w:divBdr>
      <w:divsChild>
        <w:div w:id="104977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963153">
      <w:bodyDiv w:val="1"/>
      <w:marLeft w:val="0"/>
      <w:marRight w:val="0"/>
      <w:marTop w:val="0"/>
      <w:marBottom w:val="0"/>
      <w:divBdr>
        <w:top w:val="none" w:sz="0" w:space="0" w:color="auto"/>
        <w:left w:val="none" w:sz="0" w:space="0" w:color="auto"/>
        <w:bottom w:val="none" w:sz="0" w:space="0" w:color="auto"/>
        <w:right w:val="none" w:sz="0" w:space="0" w:color="auto"/>
      </w:divBdr>
      <w:divsChild>
        <w:div w:id="1032531519">
          <w:marLeft w:val="0"/>
          <w:marRight w:val="0"/>
          <w:marTop w:val="0"/>
          <w:marBottom w:val="0"/>
          <w:divBdr>
            <w:top w:val="none" w:sz="0" w:space="0" w:color="auto"/>
            <w:left w:val="none" w:sz="0" w:space="0" w:color="auto"/>
            <w:bottom w:val="none" w:sz="0" w:space="0" w:color="auto"/>
            <w:right w:val="none" w:sz="0" w:space="0" w:color="auto"/>
          </w:divBdr>
          <w:divsChild>
            <w:div w:id="7831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925">
      <w:bodyDiv w:val="1"/>
      <w:marLeft w:val="0"/>
      <w:marRight w:val="0"/>
      <w:marTop w:val="0"/>
      <w:marBottom w:val="0"/>
      <w:divBdr>
        <w:top w:val="none" w:sz="0" w:space="0" w:color="auto"/>
        <w:left w:val="none" w:sz="0" w:space="0" w:color="auto"/>
        <w:bottom w:val="none" w:sz="0" w:space="0" w:color="auto"/>
        <w:right w:val="none" w:sz="0" w:space="0" w:color="auto"/>
      </w:divBdr>
    </w:div>
    <w:div w:id="19736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Melissa Krygier</cp:lastModifiedBy>
  <cp:revision>2</cp:revision>
  <dcterms:created xsi:type="dcterms:W3CDTF">2016-02-14T19:41:00Z</dcterms:created>
  <dcterms:modified xsi:type="dcterms:W3CDTF">2016-02-14T19:41:00Z</dcterms:modified>
</cp:coreProperties>
</file>